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0E5E8A22"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3C2956">
        <w:rPr>
          <w:rFonts w:ascii="Book Antiqua" w:eastAsia="Book Antiqua" w:hAnsi="Book Antiqua" w:cs="Book Antiqua"/>
          <w:b/>
          <w:bCs/>
          <w:color w:val="0000FF"/>
          <w:sz w:val="22"/>
          <w:szCs w:val="22"/>
          <w:lang w:eastAsia="en-US"/>
        </w:rPr>
        <w:t xml:space="preserve">DRAGGING AND SHIFTING WORKS OF 02 NO 400KV, 125 MVAR GE MAKE BUS REACTOR THROUGH TWO SEPARATE TRAILER AXLE AT SEONI </w:t>
      </w:r>
      <w:proofErr w:type="gramStart"/>
      <w:r w:rsidR="003C2956">
        <w:rPr>
          <w:rFonts w:ascii="Book Antiqua" w:eastAsia="Book Antiqua" w:hAnsi="Book Antiqua" w:cs="Book Antiqua"/>
          <w:b/>
          <w:bCs/>
          <w:color w:val="0000FF"/>
          <w:sz w:val="22"/>
          <w:szCs w:val="22"/>
          <w:lang w:eastAsia="en-US"/>
        </w:rPr>
        <w:t>SS</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222909ED"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3C2956">
        <w:rPr>
          <w:rFonts w:asciiTheme="minorHAnsi" w:eastAsia="Book Antiqua" w:hAnsiTheme="minorHAnsi" w:cstheme="minorHAnsi"/>
          <w:color w:val="0000FF"/>
          <w:sz w:val="22"/>
          <w:szCs w:val="22"/>
        </w:rPr>
        <w:t>DRAGGING AND SHIFTING WORKS OF 02 NO 400KV, 125 MVAR GE MAKE BUS REACTOR THROUGH TWO SEPARATE TRAILER AXLE AT SEONI SS</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830188A" w:rsidR="0074475D" w:rsidRPr="008B2AFC" w:rsidRDefault="00242894"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proofErr w:type="spellStart"/>
      <w:r w:rsidR="003C2956">
        <w:rPr>
          <w:rFonts w:ascii="Book Antiqua" w:hAnsi="Book Antiqua" w:cs="Mangal"/>
          <w:color w:val="0000FF"/>
          <w:sz w:val="23"/>
          <w:szCs w:val="23"/>
          <w:lang w:val="en-US"/>
        </w:rPr>
        <w:t>Seoni</w:t>
      </w:r>
      <w:proofErr w:type="spellEnd"/>
      <w:r w:rsidR="003C2956">
        <w:rPr>
          <w:rFonts w:ascii="Book Antiqua" w:hAnsi="Book Antiqua" w:cs="Mangal"/>
          <w:color w:val="0000FF"/>
          <w:sz w:val="23"/>
          <w:szCs w:val="23"/>
          <w:lang w:val="en-US"/>
        </w:rPr>
        <w:t xml:space="preserve"> SS</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643BAD09"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DB0673">
        <w:rPr>
          <w:rFonts w:ascii="Book Antiqua" w:hAnsi="Book Antiqua" w:cs="Mangal"/>
          <w:color w:val="0000FF"/>
          <w:sz w:val="23"/>
          <w:szCs w:val="23"/>
        </w:rPr>
        <w:t>D</w:t>
      </w:r>
      <w:r w:rsidR="007017FE">
        <w:rPr>
          <w:rFonts w:ascii="Book Antiqua" w:hAnsi="Book Antiqua" w:cs="Mangal"/>
          <w:color w:val="0000FF"/>
          <w:sz w:val="23"/>
          <w:szCs w:val="23"/>
        </w:rPr>
        <w:t>GM</w:t>
      </w:r>
    </w:p>
    <w:p w14:paraId="6942B9B5" w14:textId="77777777" w:rsidR="003C2956" w:rsidRPr="003C2956" w:rsidRDefault="003C2956" w:rsidP="003C2956">
      <w:pPr>
        <w:pStyle w:val="Title"/>
        <w:ind w:left="810" w:hanging="90"/>
        <w:jc w:val="both"/>
        <w:rPr>
          <w:rFonts w:ascii="Book Antiqua" w:eastAsia="Calibri" w:hAnsi="Book Antiqua" w:cs="Mangal"/>
          <w:b w:val="0"/>
          <w:bCs w:val="0"/>
          <w:color w:val="0000FF"/>
          <w:sz w:val="22"/>
          <w:szCs w:val="22"/>
          <w:lang w:val="en-US" w:eastAsia="zh-CN" w:bidi="hi-IN"/>
        </w:rPr>
      </w:pPr>
      <w:r w:rsidRPr="003C2956">
        <w:rPr>
          <w:rFonts w:ascii="Book Antiqua" w:eastAsia="Calibri" w:hAnsi="Book Antiqua" w:cs="Mangal"/>
          <w:b w:val="0"/>
          <w:bCs w:val="0"/>
          <w:color w:val="0000FF"/>
          <w:sz w:val="22"/>
          <w:szCs w:val="22"/>
          <w:lang w:val="en-US" w:eastAsia="zh-CN" w:bidi="hi-IN"/>
        </w:rPr>
        <w:t xml:space="preserve">Power Grid Corporation </w:t>
      </w:r>
      <w:proofErr w:type="gramStart"/>
      <w:r w:rsidRPr="003C2956">
        <w:rPr>
          <w:rFonts w:ascii="Book Antiqua" w:eastAsia="Calibri" w:hAnsi="Book Antiqua" w:cs="Mangal"/>
          <w:b w:val="0"/>
          <w:bCs w:val="0"/>
          <w:color w:val="0000FF"/>
          <w:sz w:val="22"/>
          <w:szCs w:val="22"/>
          <w:lang w:val="en-US" w:eastAsia="zh-CN" w:bidi="hi-IN"/>
        </w:rPr>
        <w:t>Of</w:t>
      </w:r>
      <w:proofErr w:type="gramEnd"/>
      <w:r w:rsidRPr="003C2956">
        <w:rPr>
          <w:rFonts w:ascii="Book Antiqua" w:eastAsia="Calibri" w:hAnsi="Book Antiqua" w:cs="Mangal"/>
          <w:b w:val="0"/>
          <w:bCs w:val="0"/>
          <w:color w:val="0000FF"/>
          <w:sz w:val="22"/>
          <w:szCs w:val="22"/>
          <w:lang w:val="en-US" w:eastAsia="zh-CN" w:bidi="hi-IN"/>
        </w:rPr>
        <w:t xml:space="preserve"> India Ltd</w:t>
      </w:r>
    </w:p>
    <w:p w14:paraId="4AAA542B" w14:textId="3FDB4C44" w:rsidR="00D82A44" w:rsidRDefault="003C2956" w:rsidP="003C2956">
      <w:pPr>
        <w:pStyle w:val="Title"/>
        <w:ind w:left="810" w:hanging="90"/>
        <w:jc w:val="both"/>
        <w:rPr>
          <w:rFonts w:ascii="Book Antiqua" w:eastAsia="Calibri" w:hAnsi="Book Antiqua" w:cs="Mangal"/>
          <w:b w:val="0"/>
          <w:bCs w:val="0"/>
          <w:color w:val="0000FF"/>
          <w:sz w:val="22"/>
          <w:szCs w:val="22"/>
          <w:lang w:val="en-US" w:eastAsia="zh-CN" w:bidi="hi-IN"/>
        </w:rPr>
      </w:pPr>
      <w:r w:rsidRPr="003C2956">
        <w:rPr>
          <w:rFonts w:ascii="Book Antiqua" w:eastAsia="Calibri" w:hAnsi="Book Antiqua" w:cs="Mangal"/>
          <w:b w:val="0"/>
          <w:bCs w:val="0"/>
          <w:color w:val="0000FF"/>
          <w:sz w:val="22"/>
          <w:szCs w:val="22"/>
          <w:lang w:val="en-US" w:eastAsia="zh-CN" w:bidi="hi-IN"/>
        </w:rPr>
        <w:t xml:space="preserve">765/400/220kv sub </w:t>
      </w:r>
      <w:proofErr w:type="gramStart"/>
      <w:r w:rsidRPr="003C2956">
        <w:rPr>
          <w:rFonts w:ascii="Book Antiqua" w:eastAsia="Calibri" w:hAnsi="Book Antiqua" w:cs="Mangal"/>
          <w:b w:val="0"/>
          <w:bCs w:val="0"/>
          <w:color w:val="0000FF"/>
          <w:sz w:val="22"/>
          <w:szCs w:val="22"/>
          <w:lang w:val="en-US" w:eastAsia="zh-CN" w:bidi="hi-IN"/>
        </w:rPr>
        <w:t>station ,</w:t>
      </w:r>
      <w:proofErr w:type="gramEnd"/>
      <w:r w:rsidRPr="003C2956">
        <w:rPr>
          <w:rFonts w:ascii="Book Antiqua" w:eastAsia="Calibri" w:hAnsi="Book Antiqua" w:cs="Mangal"/>
          <w:b w:val="0"/>
          <w:bCs w:val="0"/>
          <w:color w:val="0000FF"/>
          <w:sz w:val="22"/>
          <w:szCs w:val="22"/>
          <w:lang w:val="en-US" w:eastAsia="zh-CN" w:bidi="hi-IN"/>
        </w:rPr>
        <w:t xml:space="preserve"> </w:t>
      </w:r>
      <w:proofErr w:type="spellStart"/>
      <w:r w:rsidRPr="003C2956">
        <w:rPr>
          <w:rFonts w:ascii="Book Antiqua" w:eastAsia="Calibri" w:hAnsi="Book Antiqua" w:cs="Mangal"/>
          <w:b w:val="0"/>
          <w:bCs w:val="0"/>
          <w:color w:val="0000FF"/>
          <w:sz w:val="22"/>
          <w:szCs w:val="22"/>
          <w:lang w:val="en-US" w:eastAsia="zh-CN" w:bidi="hi-IN"/>
        </w:rPr>
        <w:t>Lagharwada</w:t>
      </w:r>
      <w:proofErr w:type="spellEnd"/>
      <w:r w:rsidRPr="003C2956">
        <w:rPr>
          <w:rFonts w:ascii="Book Antiqua" w:eastAsia="Calibri" w:hAnsi="Book Antiqua" w:cs="Mangal"/>
          <w:b w:val="0"/>
          <w:bCs w:val="0"/>
          <w:color w:val="0000FF"/>
          <w:sz w:val="22"/>
          <w:szCs w:val="22"/>
          <w:lang w:val="en-US" w:eastAsia="zh-CN" w:bidi="hi-IN"/>
        </w:rPr>
        <w:t>, Seoni-480661</w:t>
      </w:r>
    </w:p>
    <w:p w14:paraId="5B0567E6" w14:textId="77777777" w:rsidR="00D82A44" w:rsidRDefault="00D82A44" w:rsidP="000457A9">
      <w:pPr>
        <w:pStyle w:val="Title"/>
        <w:ind w:left="810" w:hanging="90"/>
        <w:jc w:val="both"/>
        <w:rPr>
          <w:rFonts w:ascii="Book Antiqua" w:eastAsia="Calibri" w:hAnsi="Book Antiqua" w:cs="Mangal"/>
          <w:b w:val="0"/>
          <w:bCs w:val="0"/>
          <w:color w:val="0000FF"/>
          <w:sz w:val="22"/>
          <w:szCs w:val="22"/>
          <w:lang w:val="en-US" w:eastAsia="zh-CN" w:bidi="hi-IN"/>
        </w:rPr>
      </w:pPr>
    </w:p>
    <w:p w14:paraId="4B13BEF3" w14:textId="036BD635"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1D1A6EB" w14:textId="77777777" w:rsidR="003C2956" w:rsidRPr="003C2956" w:rsidRDefault="003C2956" w:rsidP="003C2956">
      <w:pPr>
        <w:ind w:left="720"/>
        <w:jc w:val="both"/>
        <w:rPr>
          <w:rFonts w:ascii="Book Antiqua" w:eastAsia="Calibri" w:hAnsi="Book Antiqua" w:cs="Mangal"/>
          <w:color w:val="0000FF"/>
          <w:sz w:val="22"/>
          <w:szCs w:val="22"/>
          <w:lang w:bidi="hi-IN"/>
        </w:rPr>
      </w:pPr>
      <w:r w:rsidRPr="003C2956">
        <w:rPr>
          <w:rFonts w:ascii="Book Antiqua" w:eastAsia="Calibri" w:hAnsi="Book Antiqua" w:cs="Mangal"/>
          <w:color w:val="0000FF"/>
          <w:sz w:val="22"/>
          <w:szCs w:val="22"/>
          <w:lang w:bidi="hi-IN"/>
        </w:rPr>
        <w:t xml:space="preserve">Power Grid Corporation </w:t>
      </w:r>
      <w:proofErr w:type="gramStart"/>
      <w:r w:rsidRPr="003C2956">
        <w:rPr>
          <w:rFonts w:ascii="Book Antiqua" w:eastAsia="Calibri" w:hAnsi="Book Antiqua" w:cs="Mangal"/>
          <w:color w:val="0000FF"/>
          <w:sz w:val="22"/>
          <w:szCs w:val="22"/>
          <w:lang w:bidi="hi-IN"/>
        </w:rPr>
        <w:t>Of</w:t>
      </w:r>
      <w:proofErr w:type="gramEnd"/>
      <w:r w:rsidRPr="003C2956">
        <w:rPr>
          <w:rFonts w:ascii="Book Antiqua" w:eastAsia="Calibri" w:hAnsi="Book Antiqua" w:cs="Mangal"/>
          <w:color w:val="0000FF"/>
          <w:sz w:val="22"/>
          <w:szCs w:val="22"/>
          <w:lang w:bidi="hi-IN"/>
        </w:rPr>
        <w:t xml:space="preserve"> India Ltd</w:t>
      </w:r>
    </w:p>
    <w:p w14:paraId="06ADE87B" w14:textId="32FD36C0" w:rsidR="000457A9" w:rsidRDefault="003C2956" w:rsidP="003C2956">
      <w:pPr>
        <w:ind w:left="720"/>
        <w:jc w:val="both"/>
        <w:rPr>
          <w:rFonts w:ascii="Book Antiqua" w:eastAsia="Calibri" w:hAnsi="Book Antiqua" w:cs="Mangal"/>
          <w:color w:val="0000FF"/>
          <w:sz w:val="22"/>
          <w:szCs w:val="22"/>
          <w:lang w:bidi="hi-IN"/>
        </w:rPr>
      </w:pPr>
      <w:r w:rsidRPr="003C2956">
        <w:rPr>
          <w:rFonts w:ascii="Book Antiqua" w:eastAsia="Calibri" w:hAnsi="Book Antiqua" w:cs="Mangal"/>
          <w:color w:val="0000FF"/>
          <w:sz w:val="22"/>
          <w:szCs w:val="22"/>
          <w:lang w:bidi="hi-IN"/>
        </w:rPr>
        <w:t xml:space="preserve">765/400/220kv sub </w:t>
      </w:r>
      <w:proofErr w:type="gramStart"/>
      <w:r w:rsidRPr="003C2956">
        <w:rPr>
          <w:rFonts w:ascii="Book Antiqua" w:eastAsia="Calibri" w:hAnsi="Book Antiqua" w:cs="Mangal"/>
          <w:color w:val="0000FF"/>
          <w:sz w:val="22"/>
          <w:szCs w:val="22"/>
          <w:lang w:bidi="hi-IN"/>
        </w:rPr>
        <w:t>station ,</w:t>
      </w:r>
      <w:proofErr w:type="gramEnd"/>
      <w:r w:rsidRPr="003C2956">
        <w:rPr>
          <w:rFonts w:ascii="Book Antiqua" w:eastAsia="Calibri" w:hAnsi="Book Antiqua" w:cs="Mangal"/>
          <w:color w:val="0000FF"/>
          <w:sz w:val="22"/>
          <w:szCs w:val="22"/>
          <w:lang w:bidi="hi-IN"/>
        </w:rPr>
        <w:t xml:space="preserve"> </w:t>
      </w:r>
      <w:proofErr w:type="spellStart"/>
      <w:r w:rsidRPr="003C2956">
        <w:rPr>
          <w:rFonts w:ascii="Book Antiqua" w:eastAsia="Calibri" w:hAnsi="Book Antiqua" w:cs="Mangal"/>
          <w:color w:val="0000FF"/>
          <w:sz w:val="22"/>
          <w:szCs w:val="22"/>
          <w:lang w:bidi="hi-IN"/>
        </w:rPr>
        <w:t>Lagharwada</w:t>
      </w:r>
      <w:proofErr w:type="spellEnd"/>
      <w:r w:rsidRPr="003C2956">
        <w:rPr>
          <w:rFonts w:ascii="Book Antiqua" w:eastAsia="Calibri" w:hAnsi="Book Antiqua" w:cs="Mangal"/>
          <w:color w:val="0000FF"/>
          <w:sz w:val="22"/>
          <w:szCs w:val="22"/>
          <w:lang w:bidi="hi-IN"/>
        </w:rPr>
        <w:t>, Seoni-480661</w:t>
      </w:r>
    </w:p>
    <w:p w14:paraId="405B8325" w14:textId="77777777" w:rsidR="003C2956" w:rsidRDefault="003C2956" w:rsidP="003C2956">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6A7F2E14"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D82A44">
        <w:rPr>
          <w:rFonts w:ascii="Book Antiqua" w:hAnsi="Book Antiqua"/>
          <w:sz w:val="23"/>
          <w:szCs w:val="23"/>
          <w:highlight w:val="yellow"/>
          <w:lang w:val="en-GB"/>
        </w:rPr>
        <w:t>0</w:t>
      </w:r>
      <w:r w:rsidR="00D26584">
        <w:rPr>
          <w:rFonts w:ascii="Book Antiqua" w:hAnsi="Book Antiqua"/>
          <w:sz w:val="23"/>
          <w:szCs w:val="23"/>
          <w:highlight w:val="yellow"/>
          <w:lang w:val="en-GB"/>
        </w:rPr>
        <w:t>6</w:t>
      </w:r>
      <w:r w:rsidR="00C57FFD">
        <w:rPr>
          <w:rFonts w:ascii="Book Antiqua" w:hAnsi="Book Antiqua"/>
          <w:sz w:val="23"/>
          <w:szCs w:val="23"/>
          <w:highlight w:val="yellow"/>
          <w:lang w:val="en-GB"/>
        </w:rPr>
        <w:t xml:space="preserve"> (</w:t>
      </w:r>
      <w:r w:rsidR="00D26584">
        <w:rPr>
          <w:rFonts w:ascii="Book Antiqua" w:hAnsi="Book Antiqua"/>
          <w:sz w:val="23"/>
          <w:szCs w:val="23"/>
          <w:highlight w:val="yellow"/>
          <w:lang w:val="en-GB"/>
        </w:rPr>
        <w:t>SIX</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lastRenderedPageBreak/>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7805F59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r w:rsidR="00D26584" w:rsidRPr="00D26584">
        <w:rPr>
          <w:rFonts w:ascii="Book Antiqua" w:hAnsi="Book Antiqua"/>
          <w:sz w:val="23"/>
          <w:szCs w:val="23"/>
          <w:rtl/>
          <w:lang w:val="en-GB"/>
        </w:rPr>
        <w:t>NA</w:t>
      </w:r>
    </w:p>
    <w:p w14:paraId="464EB7D9" w14:textId="77777777" w:rsidR="00646850" w:rsidRPr="00D26584" w:rsidRDefault="4B8C84EF" w:rsidP="00BB16F2">
      <w:pPr>
        <w:pStyle w:val="Title"/>
        <w:numPr>
          <w:ilvl w:val="1"/>
          <w:numId w:val="25"/>
        </w:numPr>
        <w:jc w:val="both"/>
        <w:rPr>
          <w:rFonts w:ascii="Book Antiqua" w:hAnsi="Book Antiqua"/>
          <w:b w:val="0"/>
          <w:bCs w:val="0"/>
          <w:strike/>
          <w:sz w:val="23"/>
          <w:szCs w:val="23"/>
          <w:lang w:val="en-GB"/>
        </w:rPr>
      </w:pPr>
      <w:r w:rsidRPr="00D26584">
        <w:rPr>
          <w:rFonts w:ascii="Book Antiqua" w:hAnsi="Book Antiqua"/>
          <w:b w:val="0"/>
          <w:bCs w:val="0"/>
          <w:strike/>
          <w:sz w:val="23"/>
          <w:szCs w:val="23"/>
          <w:lang w:val="en-GB"/>
        </w:rPr>
        <w:lastRenderedPageBreak/>
        <w:t xml:space="preserve">Defects Liability Period shall be for </w:t>
      </w:r>
      <w:r w:rsidRPr="00D26584">
        <w:rPr>
          <w:rFonts w:ascii="Book Antiqua" w:hAnsi="Book Antiqua"/>
          <w:strike/>
          <w:sz w:val="23"/>
          <w:szCs w:val="23"/>
          <w:highlight w:val="yellow"/>
          <w:lang w:val="en-GB"/>
        </w:rPr>
        <w:t xml:space="preserve">One Year from the date of completion of work in all respects. </w:t>
      </w:r>
      <w:r w:rsidRPr="00D26584">
        <w:rPr>
          <w:rFonts w:ascii="Book Antiqua" w:hAnsi="Book Antiqua"/>
          <w:b w:val="0"/>
          <w:bCs w:val="0"/>
          <w:strike/>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D26584" w:rsidRDefault="00A13547" w:rsidP="00BB16F2">
      <w:pPr>
        <w:pStyle w:val="Title"/>
        <w:numPr>
          <w:ilvl w:val="1"/>
          <w:numId w:val="25"/>
        </w:numPr>
        <w:jc w:val="both"/>
        <w:rPr>
          <w:rFonts w:ascii="Book Antiqua" w:hAnsi="Book Antiqua"/>
          <w:b w:val="0"/>
          <w:strike/>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D26584">
        <w:rPr>
          <w:rFonts w:ascii="Book Antiqua" w:hAnsi="Book Antiqua"/>
          <w:bCs w:val="0"/>
          <w:sz w:val="23"/>
          <w:szCs w:val="23"/>
          <w:highlight w:val="yellow"/>
          <w:lang w:val="en-GB"/>
        </w:rPr>
        <w:t xml:space="preserve">The guarantee shall be valid up to 90 days after the </w:t>
      </w:r>
      <w:r w:rsidR="0075497A" w:rsidRPr="00D26584">
        <w:rPr>
          <w:rFonts w:ascii="Book Antiqua" w:hAnsi="Book Antiqua"/>
          <w:bCs w:val="0"/>
          <w:sz w:val="23"/>
          <w:szCs w:val="23"/>
          <w:highlight w:val="yellow"/>
          <w:lang w:val="en-GB"/>
        </w:rPr>
        <w:t xml:space="preserve">completion of </w:t>
      </w:r>
      <w:r w:rsidR="00052DA4" w:rsidRPr="00D26584">
        <w:rPr>
          <w:rFonts w:ascii="Book Antiqua" w:hAnsi="Book Antiqua"/>
          <w:sz w:val="23"/>
          <w:szCs w:val="23"/>
          <w:u w:val="single"/>
          <w:lang w:val="en-GB"/>
        </w:rPr>
        <w:t>Defect Liability Period</w:t>
      </w:r>
      <w:r w:rsidRPr="00D26584">
        <w:rPr>
          <w:rFonts w:ascii="Book Antiqua" w:hAnsi="Book Antiqua"/>
          <w:bCs w:val="0"/>
          <w:sz w:val="23"/>
          <w:szCs w:val="23"/>
          <w:highlight w:val="yellow"/>
          <w:lang w:val="en-GB"/>
        </w:rPr>
        <w:t>.</w:t>
      </w:r>
      <w:r w:rsidRPr="00D26584">
        <w:rPr>
          <w:rFonts w:ascii="Book Antiqua" w:hAnsi="Book Antiqua"/>
          <w:b w:val="0"/>
          <w:strike/>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w:t>
      </w:r>
      <w:r w:rsidRPr="28A70134">
        <w:rPr>
          <w:rFonts w:ascii="Book Antiqua" w:hAnsi="Book Antiqua"/>
          <w:b w:val="0"/>
          <w:bCs w:val="0"/>
          <w:sz w:val="23"/>
          <w:szCs w:val="23"/>
          <w:lang w:val="en-GB"/>
        </w:rPr>
        <w:lastRenderedPageBreak/>
        <w:t>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or the owner shall not be liable for delays in performing his obligations resulting from any force majeure cause as referred to and or defined above.  The date of </w:t>
      </w:r>
      <w:r w:rsidRPr="28A70134">
        <w:rPr>
          <w:rFonts w:ascii="Book Antiqua" w:hAnsi="Book Antiqua"/>
          <w:b w:val="0"/>
          <w:bCs w:val="0"/>
          <w:sz w:val="23"/>
          <w:szCs w:val="23"/>
          <w:lang w:val="en-GB"/>
        </w:rPr>
        <w:lastRenderedPageBreak/>
        <w:t>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DB0673" w:rsidRDefault="4B8C84EF" w:rsidP="00BB16F2">
      <w:pPr>
        <w:pStyle w:val="Title"/>
        <w:numPr>
          <w:ilvl w:val="1"/>
          <w:numId w:val="25"/>
        </w:numPr>
        <w:tabs>
          <w:tab w:val="num" w:pos="747"/>
        </w:tabs>
        <w:jc w:val="both"/>
        <w:rPr>
          <w:rFonts w:ascii="Book Antiqua" w:hAnsi="Book Antiqua"/>
          <w:bCs w:val="0"/>
          <w:sz w:val="23"/>
          <w:szCs w:val="23"/>
          <w:lang w:val="en-GB"/>
        </w:rPr>
      </w:pPr>
      <w:r w:rsidRPr="00DB0673">
        <w:rPr>
          <w:rFonts w:ascii="Book Antiqua" w:hAnsi="Book Antiqua"/>
          <w:sz w:val="23"/>
          <w:szCs w:val="23"/>
          <w:lang w:val="en-GB"/>
        </w:rPr>
        <w:t>POWERGRID latest revision of SFQP civil works for site packages (</w:t>
      </w:r>
      <w:r w:rsidR="512AC34C" w:rsidRPr="00DB0673">
        <w:rPr>
          <w:rFonts w:ascii="Book Antiqua" w:hAnsi="Book Antiqua"/>
          <w:sz w:val="23"/>
          <w:szCs w:val="23"/>
          <w:lang w:val="en-GB"/>
        </w:rPr>
        <w:t>SFQP No. C/QA&amp;I/SFQP/SITE-CIVIL-2012/ (Rev 4)</w:t>
      </w:r>
      <w:r w:rsidRPr="00DB0673">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w:t>
      </w:r>
      <w:r w:rsidRPr="00916DEB">
        <w:rPr>
          <w:rFonts w:ascii="Book Antiqua" w:hAnsi="Book Antiqua"/>
        </w:rPr>
        <w:lastRenderedPageBreak/>
        <w:t>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7027" w14:textId="77777777" w:rsidR="00937F0E" w:rsidRDefault="00937F0E">
      <w:r>
        <w:separator/>
      </w:r>
    </w:p>
  </w:endnote>
  <w:endnote w:type="continuationSeparator" w:id="0">
    <w:p w14:paraId="5985EE32" w14:textId="77777777" w:rsidR="00937F0E" w:rsidRDefault="0093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35C24F85" w:rsidR="007D2DC9" w:rsidRPr="00D26584" w:rsidRDefault="00D26584" w:rsidP="00D26584">
    <w:pPr>
      <w:pStyle w:val="Footer"/>
      <w:tabs>
        <w:tab w:val="clear" w:pos="8640"/>
        <w:tab w:val="left" w:pos="8789"/>
      </w:tabs>
      <w:ind w:left="-284" w:right="360"/>
      <w:rPr>
        <w:rFonts w:ascii="Book Antiqua" w:hAnsi="Book Antiqua"/>
        <w:color w:val="0000FF"/>
        <w:sz w:val="2"/>
        <w:szCs w:val="2"/>
      </w:rPr>
    </w:pPr>
    <w:r w:rsidRPr="00D26584">
      <w:rPr>
        <w:rFonts w:ascii="Book Antiqua" w:eastAsia="Book Antiqua" w:hAnsi="Book Antiqua" w:cs="Book Antiqua"/>
        <w:b/>
        <w:bCs/>
        <w:color w:val="0000FF"/>
        <w:sz w:val="16"/>
        <w:szCs w:val="16"/>
        <w:lang w:eastAsia="en-US"/>
      </w:rPr>
      <w:t>DRAGGING AND SHIFTING WORKS OF 02 NO 400KV, 125 MVAR GE MAKE BUS REACTOR THROUGH TWO SEPARATE TRAILER AXLE AT SEONI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418C2" w14:textId="77777777" w:rsidR="00937F0E" w:rsidRDefault="00937F0E">
      <w:r>
        <w:separator/>
      </w:r>
    </w:p>
  </w:footnote>
  <w:footnote w:type="continuationSeparator" w:id="0">
    <w:p w14:paraId="61398C16" w14:textId="77777777" w:rsidR="00937F0E" w:rsidRDefault="00937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362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6131"/>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06C80"/>
    <w:rsid w:val="002139A2"/>
    <w:rsid w:val="002148BA"/>
    <w:rsid w:val="00216182"/>
    <w:rsid w:val="00217497"/>
    <w:rsid w:val="00221C2D"/>
    <w:rsid w:val="00221E25"/>
    <w:rsid w:val="0022293A"/>
    <w:rsid w:val="00222A5F"/>
    <w:rsid w:val="00223A1A"/>
    <w:rsid w:val="00224421"/>
    <w:rsid w:val="002254D5"/>
    <w:rsid w:val="0022769F"/>
    <w:rsid w:val="002317CC"/>
    <w:rsid w:val="00234B26"/>
    <w:rsid w:val="002356C4"/>
    <w:rsid w:val="00235D9E"/>
    <w:rsid w:val="0023697E"/>
    <w:rsid w:val="00240CF1"/>
    <w:rsid w:val="00241A97"/>
    <w:rsid w:val="00242894"/>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3CF0"/>
    <w:rsid w:val="003A4671"/>
    <w:rsid w:val="003B06D0"/>
    <w:rsid w:val="003B0808"/>
    <w:rsid w:val="003B0857"/>
    <w:rsid w:val="003B108C"/>
    <w:rsid w:val="003B1296"/>
    <w:rsid w:val="003B1E9E"/>
    <w:rsid w:val="003B54D2"/>
    <w:rsid w:val="003B6899"/>
    <w:rsid w:val="003B6D8C"/>
    <w:rsid w:val="003B7669"/>
    <w:rsid w:val="003C048C"/>
    <w:rsid w:val="003C05C4"/>
    <w:rsid w:val="003C2956"/>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20C1"/>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4785"/>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E7B3B"/>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37F0E"/>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0A74"/>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584"/>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80250"/>
    <w:rsid w:val="00D81495"/>
    <w:rsid w:val="00D8234D"/>
    <w:rsid w:val="00D82A44"/>
    <w:rsid w:val="00D83322"/>
    <w:rsid w:val="00D8347F"/>
    <w:rsid w:val="00D85787"/>
    <w:rsid w:val="00D9082A"/>
    <w:rsid w:val="00D913EB"/>
    <w:rsid w:val="00D95FE8"/>
    <w:rsid w:val="00D976C3"/>
    <w:rsid w:val="00D97DE7"/>
    <w:rsid w:val="00DA1A9F"/>
    <w:rsid w:val="00DA3B11"/>
    <w:rsid w:val="00DA414B"/>
    <w:rsid w:val="00DB065A"/>
    <w:rsid w:val="00DB0673"/>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3194"/>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144A"/>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18</Pages>
  <Words>6264</Words>
  <Characters>35710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145</cp:revision>
  <cp:lastPrinted>2024-05-28T12:40:00Z</cp:lastPrinted>
  <dcterms:created xsi:type="dcterms:W3CDTF">2023-08-31T04:16:00Z</dcterms:created>
  <dcterms:modified xsi:type="dcterms:W3CDTF">2025-06-03T05:40:00Z</dcterms:modified>
</cp:coreProperties>
</file>